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823AAB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3AAB">
              <w:rPr>
                <w:rFonts w:ascii="Arial Black" w:hAnsi="Arial Black" w:cs="Arial"/>
                <w:b/>
                <w:sz w:val="24"/>
                <w:szCs w:val="24"/>
              </w:rPr>
              <w:t xml:space="preserve">072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3AAB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2015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69E4">
              <w:rPr>
                <w:rFonts w:ascii="Arial Black" w:hAnsi="Arial Black" w:cs="Arial"/>
                <w:b/>
                <w:sz w:val="24"/>
                <w:szCs w:val="24"/>
              </w:rPr>
              <w:t>COMUNICA ELIMINAÇÃO DE CLUBE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1708" w:rsidRDefault="00A41708" w:rsidP="00DE30C5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A41708" w:rsidRPr="00B86677" w:rsidRDefault="00A41708" w:rsidP="00A41708">
            <w:pPr>
              <w:jc w:val="both"/>
              <w:rPr>
                <w:rFonts w:ascii="Arial Black" w:hAnsi="Arial Black" w:cs="Arial"/>
                <w:b/>
                <w:sz w:val="16"/>
                <w:szCs w:val="16"/>
                <w:u w:val="single"/>
              </w:rPr>
            </w:pPr>
          </w:p>
          <w:p w:rsidR="00A41708" w:rsidRDefault="00823AAB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Baseado no Regulamento da Competição no seu artigo 15º, Parágrafo Sétimo</w:t>
            </w:r>
            <w:r w:rsidR="007B68A8">
              <w:rPr>
                <w:rFonts w:ascii="Arial" w:hAnsi="Arial" w:cs="Arial"/>
                <w:b/>
                <w:sz w:val="28"/>
                <w:szCs w:val="28"/>
              </w:rPr>
              <w:t xml:space="preserve"> e Oitavo</w:t>
            </w:r>
            <w:r>
              <w:rPr>
                <w:rFonts w:ascii="Arial" w:hAnsi="Arial" w:cs="Arial"/>
                <w:b/>
                <w:sz w:val="28"/>
                <w:szCs w:val="28"/>
              </w:rPr>
              <w:t>;</w:t>
            </w:r>
          </w:p>
          <w:p w:rsidR="00823AAB" w:rsidRDefault="00823AAB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23AAB" w:rsidRDefault="00823AAB" w:rsidP="00823AAB">
            <w:pPr>
              <w:jc w:val="center"/>
              <w:rPr>
                <w:rFonts w:ascii="Arial" w:hAnsi="Arial" w:cs="Arial"/>
                <w:b/>
                <w:shd w:val="clear" w:color="auto" w:fill="000000"/>
              </w:rPr>
            </w:pPr>
            <w:r w:rsidRPr="00580173">
              <w:rPr>
                <w:rFonts w:ascii="Arial" w:eastAsia="Calibri" w:hAnsi="Arial" w:cs="Arial"/>
                <w:b/>
                <w:shd w:val="clear" w:color="auto" w:fill="000000"/>
              </w:rPr>
              <w:t>DA IDENTIFICAÇÃO DOS PARTICIPANTES</w:t>
            </w:r>
          </w:p>
          <w:p w:rsidR="00823AAB" w:rsidRPr="00823AAB" w:rsidRDefault="00823AAB" w:rsidP="00823A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3AAB" w:rsidRDefault="00823AAB" w:rsidP="00823AAB">
            <w:pPr>
              <w:jc w:val="both"/>
              <w:rPr>
                <w:rFonts w:ascii="Arial" w:eastAsia="Calibri" w:hAnsi="Arial" w:cs="Arial"/>
                <w:b/>
              </w:rPr>
            </w:pPr>
            <w:r w:rsidRPr="00823AAB">
              <w:rPr>
                <w:rFonts w:ascii="Arial" w:eastAsia="Calibri" w:hAnsi="Arial" w:cs="Arial"/>
                <w:b/>
              </w:rPr>
              <w:t xml:space="preserve">PARAGRAFO SETIMO - Se constatado falsificação ou adulteração na documentação de atletas ou nas assinaturas, a equipe infratora ser eliminada da competição em todas as categorias. </w:t>
            </w:r>
          </w:p>
          <w:p w:rsidR="007B68A8" w:rsidRDefault="007B68A8" w:rsidP="00823AAB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7B68A8" w:rsidRPr="007B68A8" w:rsidRDefault="007B68A8" w:rsidP="007B68A8">
            <w:pPr>
              <w:jc w:val="both"/>
              <w:rPr>
                <w:rFonts w:ascii="Arial" w:hAnsi="Arial" w:cs="Arial"/>
                <w:b/>
              </w:rPr>
            </w:pPr>
            <w:r w:rsidRPr="007B68A8">
              <w:rPr>
                <w:rFonts w:ascii="Arial" w:hAnsi="Arial" w:cs="Arial"/>
                <w:b/>
              </w:rPr>
              <w:t>PARAGRAFO OITAVO - Os autores e co-participes de fraudes e falsificações documentais, além das punições impostas pela Comissão Disciplinar, terão os autos remetidos à Justiça Comum para providências.</w:t>
            </w:r>
          </w:p>
          <w:p w:rsidR="007B68A8" w:rsidRPr="00823AAB" w:rsidRDefault="007B68A8" w:rsidP="00823AAB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823AAB" w:rsidRDefault="00823AAB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D69E4" w:rsidRDefault="00BD69E4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D69E4">
              <w:rPr>
                <w:rFonts w:ascii="Arial" w:hAnsi="Arial" w:cs="Arial"/>
                <w:b/>
                <w:sz w:val="28"/>
                <w:szCs w:val="28"/>
              </w:rPr>
              <w:t xml:space="preserve">A Comissão Organizadora da Copa </w:t>
            </w:r>
            <w:r w:rsidR="00823AAB">
              <w:rPr>
                <w:rFonts w:ascii="Arial" w:hAnsi="Arial" w:cs="Arial"/>
                <w:b/>
                <w:sz w:val="28"/>
                <w:szCs w:val="28"/>
              </w:rPr>
              <w:t xml:space="preserve">resolve </w:t>
            </w:r>
            <w:r w:rsidR="00823AAB" w:rsidRPr="007B68A8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ELIMINAR</w:t>
            </w:r>
            <w:r w:rsidR="00823AAB">
              <w:rPr>
                <w:rFonts w:ascii="Arial" w:hAnsi="Arial" w:cs="Arial"/>
                <w:b/>
                <w:sz w:val="28"/>
                <w:szCs w:val="28"/>
              </w:rPr>
              <w:t xml:space="preserve"> da Copa a equipe do Vila Nova de Vespasiano, por colocar</w:t>
            </w:r>
            <w:r w:rsidR="007B68A8">
              <w:rPr>
                <w:rFonts w:ascii="Arial" w:hAnsi="Arial" w:cs="Arial"/>
                <w:b/>
                <w:sz w:val="28"/>
                <w:szCs w:val="28"/>
              </w:rPr>
              <w:t xml:space="preserve"> em campo um atleta com a C</w:t>
            </w:r>
            <w:r w:rsidR="00823AAB">
              <w:rPr>
                <w:rFonts w:ascii="Arial" w:hAnsi="Arial" w:cs="Arial"/>
                <w:b/>
                <w:sz w:val="28"/>
                <w:szCs w:val="28"/>
              </w:rPr>
              <w:t>arteira</w:t>
            </w:r>
            <w:r w:rsidR="007B68A8">
              <w:rPr>
                <w:rFonts w:ascii="Arial" w:hAnsi="Arial" w:cs="Arial"/>
                <w:b/>
                <w:sz w:val="28"/>
                <w:szCs w:val="28"/>
              </w:rPr>
              <w:t xml:space="preserve"> de Identidade de</w:t>
            </w:r>
            <w:r w:rsidR="00823AAB">
              <w:rPr>
                <w:rFonts w:ascii="Arial" w:hAnsi="Arial" w:cs="Arial"/>
                <w:b/>
                <w:sz w:val="28"/>
                <w:szCs w:val="28"/>
              </w:rPr>
              <w:t xml:space="preserve"> IGOR </w:t>
            </w:r>
            <w:r w:rsidR="007B68A8">
              <w:rPr>
                <w:rFonts w:ascii="Arial" w:hAnsi="Arial" w:cs="Arial"/>
                <w:b/>
                <w:sz w:val="28"/>
                <w:szCs w:val="28"/>
              </w:rPr>
              <w:t>HENRIQUE SILVA MOTA, na partida entre Vila Nova  x  Grêmio Morro Alto, realizado no dia 07/04/2015, categoria Juvenil.</w:t>
            </w:r>
            <w:r w:rsidR="0091677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916778" w:rsidRDefault="00916778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6778" w:rsidRDefault="00916778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Para ocupar esta vaga na fase Oitavas de Finais foi classificada a equipe do Alvorada de São José da Lapa.</w:t>
            </w:r>
          </w:p>
          <w:p w:rsidR="00823AAB" w:rsidRPr="00BD69E4" w:rsidRDefault="00823AAB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D69E4" w:rsidRPr="00BD69E4" w:rsidRDefault="00BD69E4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D69E4" w:rsidRDefault="00BD69E4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D69E4" w:rsidRDefault="00A41708" w:rsidP="00A417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69E4">
              <w:rPr>
                <w:rFonts w:ascii="Arial" w:hAnsi="Arial" w:cs="Arial"/>
                <w:b/>
                <w:sz w:val="28"/>
                <w:szCs w:val="28"/>
              </w:rPr>
              <w:t xml:space="preserve">ANOTE - SE, AFIXE-SE E CUMPRA-SE.  </w:t>
            </w:r>
          </w:p>
          <w:p w:rsidR="00BC4ED8" w:rsidRPr="00BC4ED8" w:rsidRDefault="00A41708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9E4">
              <w:rPr>
                <w:rFonts w:ascii="Arial" w:hAnsi="Arial" w:cs="Arial"/>
                <w:b/>
                <w:sz w:val="28"/>
                <w:szCs w:val="28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176186"/>
    <w:rsid w:val="001A3B4A"/>
    <w:rsid w:val="0028018D"/>
    <w:rsid w:val="003035D1"/>
    <w:rsid w:val="004702E2"/>
    <w:rsid w:val="004C15B1"/>
    <w:rsid w:val="004C3608"/>
    <w:rsid w:val="00565072"/>
    <w:rsid w:val="00570953"/>
    <w:rsid w:val="007115DC"/>
    <w:rsid w:val="007543A9"/>
    <w:rsid w:val="00775ED7"/>
    <w:rsid w:val="007B68A8"/>
    <w:rsid w:val="007C5C1B"/>
    <w:rsid w:val="00823AAB"/>
    <w:rsid w:val="00842C19"/>
    <w:rsid w:val="00843F4F"/>
    <w:rsid w:val="009045D1"/>
    <w:rsid w:val="00916778"/>
    <w:rsid w:val="009C2F8B"/>
    <w:rsid w:val="009E10EB"/>
    <w:rsid w:val="00A33C3A"/>
    <w:rsid w:val="00A41708"/>
    <w:rsid w:val="00AB44E3"/>
    <w:rsid w:val="00AD3C13"/>
    <w:rsid w:val="00B86677"/>
    <w:rsid w:val="00BC4ED8"/>
    <w:rsid w:val="00BD69E4"/>
    <w:rsid w:val="00C45D13"/>
    <w:rsid w:val="00CB7D30"/>
    <w:rsid w:val="00DE30C5"/>
    <w:rsid w:val="00E339D5"/>
    <w:rsid w:val="00E54651"/>
    <w:rsid w:val="00F339F9"/>
    <w:rsid w:val="00F436FC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2015-04-09T16:02:00Z</dcterms:created>
  <dcterms:modified xsi:type="dcterms:W3CDTF">2015-04-09T16:02:00Z</dcterms:modified>
</cp:coreProperties>
</file>